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AB1D6" w14:textId="6BF92048" w:rsidR="00265A9E" w:rsidRDefault="00265A9E">
      <w:pPr>
        <w:rPr>
          <w:rFonts w:ascii="Arial" w:hAnsi="Arial" w:cs="Arial"/>
          <w:sz w:val="28"/>
        </w:rPr>
      </w:pPr>
    </w:p>
    <w:p w14:paraId="78AE47C4" w14:textId="77777777" w:rsidR="00265A9E" w:rsidRDefault="00265A9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HH-032BLKI</w:t>
      </w:r>
      <w:r>
        <w:rPr>
          <w:rFonts w:ascii="Arial" w:hAnsi="Arial" w:cs="Arial"/>
          <w:sz w:val="28"/>
        </w:rPr>
        <w:t xml:space="preserve"> </w:t>
      </w:r>
    </w:p>
    <w:p w14:paraId="260CDE6D" w14:textId="77777777" w:rsidR="00265A9E" w:rsidRDefault="00265A9E">
      <w:pPr>
        <w:rPr>
          <w:rFonts w:ascii="Arial" w:hAnsi="Arial" w:cs="Arial"/>
          <w:sz w:val="28"/>
        </w:rPr>
      </w:pPr>
    </w:p>
    <w:p w14:paraId="49A9B2C4" w14:textId="77777777" w:rsidR="00265A9E" w:rsidRDefault="00265A9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Single Color White Halo Black Illusion ™ Headlights with Clear Halogen Bulbs</w:t>
      </w:r>
    </w:p>
    <w:p w14:paraId="2CFD3217" w14:textId="77777777" w:rsidR="00265A9E" w:rsidRDefault="00265A9E">
      <w:pPr>
        <w:rPr>
          <w:rFonts w:ascii="Arial" w:hAnsi="Arial" w:cs="Arial"/>
          <w:sz w:val="28"/>
        </w:rPr>
      </w:pPr>
    </w:p>
    <w:p w14:paraId="65AB7FA0" w14:textId="77777777" w:rsidR="00265A9E" w:rsidRDefault="00265A9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24AFC84" w14:textId="77777777" w:rsidR="00265A9E" w:rsidRDefault="00265A9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Single Color White Halo Black Illusion ™ Headlights</w:t>
      </w:r>
    </w:p>
    <w:p w14:paraId="14F55A30" w14:textId="77777777" w:rsidR="00265A9E" w:rsidRDefault="00265A9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24EF8E51" w14:textId="77777777" w:rsidR="00265A9E" w:rsidRDefault="00265A9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2D602023" w14:textId="77777777" w:rsidR="00265A9E" w:rsidRDefault="00265A9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4F5857C7" w14:textId="751E7AF6" w:rsidR="00265A9E" w:rsidRPr="00265A9E" w:rsidRDefault="00265A9E">
      <w:pPr>
        <w:rPr>
          <w:rFonts w:ascii="Arial" w:hAnsi="Arial" w:cs="Arial"/>
          <w:sz w:val="28"/>
        </w:rPr>
      </w:pPr>
    </w:p>
    <w:sectPr w:rsidR="00265A9E" w:rsidRPr="00265A9E" w:rsidSect="00265A9E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E"/>
    <w:rsid w:val="002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AAFF"/>
  <w15:chartTrackingRefBased/>
  <w15:docId w15:val="{ECAC5266-851B-40A4-A62D-2E8C6FE8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